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01"/>
        <w:gridCol w:w="4337"/>
      </w:tblGrid>
      <w:tr>
        <w:tc>
          <w:tcPr>
            <w:tcW w:type="dxa" w:w="5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30"/>
                <w:szCs w:val="30"/>
              </w:rPr>
              <w:t xml:space="preserve">РАХУНОК НА ОПЛАТУ</w:t>
            </w:r>
          </w:p>
        </w:tc>
        <w:tc>
          <w:tcPr>
            <w:tcW w:type="dxa" w:w="43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Рахунок №: [1]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Дата: [ДД.ММ.РРРР]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Оплатити до: [ДД.ММ.РРРР]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Договір: [№ ___ від ДД.ММ.РРРР]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Постачальник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ФОП [Прізвище Ім’я По батькові]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Адреса: [Адреса]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РНОКПП: [10 цифр]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Банк: [Назва банку]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IBAN: [UA… IBAN]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[Платник єдиного податку __ групи, не платник ПДВ]</w:t>
            </w:r>
          </w:p>
        </w:tc>
        <w:tc>
          <w:tcPr>
            <w:tcW w:type="dxa" w:w="4819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Покупець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[Назва компанії або ФОП]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Адреса: [Адреса]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ЄДРПОУ / РНОКПП: [Код]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E-mail: [e-mail]</w:t>
            </w:r>
          </w:p>
        </w:tc>
      </w:tr>
    </w:tbl>
    <w:p>
      <w:pPr>
        <w:spacing w:after="2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138"/>
        <w:gridCol w:w="900"/>
        <w:gridCol w:w="1100"/>
        <w:gridCol w:w="1500"/>
        <w:gridCol w:w="1500"/>
      </w:tblGrid>
      <w:tr>
        <w:tc>
          <w:tcPr>
            <w:tcW w:type="dxa" w:w="5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№</w:t>
            </w:r>
          </w:p>
        </w:tc>
        <w:tc>
          <w:tcPr>
            <w:tcW w:type="dxa" w:w="4138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Найменування товару / послуги</w:t>
            </w:r>
          </w:p>
        </w:tc>
        <w:tc>
          <w:tcPr>
            <w:tcW w:type="dxa" w:w="9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К-сть</w:t>
            </w:r>
          </w:p>
        </w:tc>
        <w:tc>
          <w:tcPr>
            <w:tcW w:type="dxa" w:w="11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Од.</w:t>
            </w:r>
          </w:p>
        </w:tc>
        <w:tc>
          <w:tcPr>
            <w:tcW w:type="dxa" w:w="15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Ціна, грн</w:t>
            </w:r>
          </w:p>
        </w:tc>
        <w:tc>
          <w:tcPr>
            <w:tcW w:type="dxa" w:w="15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Сума, грн</w:t>
            </w:r>
          </w:p>
        </w:tc>
      </w:tr>
      <w:tr>
        <w:tc>
          <w:tcPr>
            <w:tcW w:type="dxa" w:w="5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4138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[Найменування послуги / товару]</w:t>
            </w:r>
          </w:p>
        </w:tc>
        <w:tc>
          <w:tcPr>
            <w:tcW w:type="dxa" w:w="9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[1]</w:t>
            </w:r>
          </w:p>
        </w:tc>
        <w:tc>
          <w:tcPr>
            <w:tcW w:type="dxa" w:w="11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[послуга]</w:t>
            </w:r>
          </w:p>
        </w:tc>
        <w:tc>
          <w:tcPr>
            <w:tcW w:type="dxa" w:w="15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[0,00]</w:t>
            </w:r>
          </w:p>
        </w:tc>
        <w:tc>
          <w:tcPr>
            <w:tcW w:type="dxa" w:w="15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138"/>
            <w:gridSpan w:val="5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Всього до сплати (Без ПДВ), UAH</w:t>
            </w:r>
          </w:p>
        </w:tc>
        <w:tc>
          <w:tcPr>
            <w:tcW w:type="dxa" w:w="1500"/>
            <w:tcBorders>
              <w:top w:val="single" w:color="BFC5CD" w:sz="4"/>
              <w:left w:val="single" w:color="BFC5CD" w:sz="4"/>
              <w:bottom w:val="single" w:color="BFC5CD" w:sz="4"/>
              <w:right w:val="single" w:color="BFC5CD" w:sz="4"/>
            </w:tcBorders>
            <w:shd w:fill="F3F4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[0,00]</w:t>
            </w:r>
          </w:p>
        </w:tc>
      </w:tr>
    </w:tbl>
    <w:p>
      <w:pPr>
        <w:spacing w:after="160"/>
      </w:pPr>
    </w:p>
    <w:p>
      <w:pPr>
        <w:spacing w:after="80"/>
      </w:pPr>
      <w:r>
        <w:rPr>
          <w:rFonts w:ascii="Arial" w:cs="Arial" w:eastAsia="Arial" w:hAnsi="Arial"/>
          <w:sz w:val="19"/>
          <w:szCs w:val="19"/>
        </w:rPr>
        <w:t xml:space="preserve">Сума прописом: [Сума прописом]</w:t>
      </w:r>
    </w:p>
    <w:p>
      <w:pPr>
        <w:spacing w:after="40"/>
      </w:pPr>
      <w:r>
        <w:rPr>
          <w:rFonts w:ascii="Arial" w:cs="Arial" w:eastAsia="Arial" w:hAnsi="Arial"/>
          <w:sz w:val="19"/>
          <w:szCs w:val="19"/>
        </w:rPr>
        <w:t xml:space="preserve">Умови оплати: [Протягом 5 банківських днів]</w:t>
      </w:r>
    </w:p>
    <w:p>
      <w:pPr>
        <w:spacing w:after="240"/>
      </w:pPr>
      <w:r>
        <w:rPr>
          <w:rFonts w:ascii="Arial" w:cs="Arial" w:eastAsia="Arial" w:hAnsi="Arial"/>
          <w:sz w:val="19"/>
          <w:szCs w:val="19"/>
        </w:rPr>
        <w:t xml:space="preserve">Призначення платежу: [Оплата за … згідно з рахунком № ___ від ДД.ММ.РРРР, без ПДВ]</w:t>
      </w:r>
    </w:p>
    <w:p>
      <w:pPr>
        <w:spacing w:after="240"/>
      </w:pPr>
      <w:r>
        <w:rPr>
          <w:rFonts w:ascii="Arial" w:cs="Arial" w:eastAsia="Arial" w:hAnsi="Arial"/>
          <w:sz w:val="19"/>
          <w:szCs w:val="19"/>
        </w:rPr>
        <w:t xml:space="preserve">Виписав(ла): ____________________  [ПІБ]</w:t>
      </w:r>
    </w:p>
    <w:p>
      <w:pPr>
        <w:spacing w:after="40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ФОП — платник єдиного податку без реєстрації платником ПДВ — ПДВ у рахунку не виділяє.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РАХУНОК НА ОПЛАТУ</dc:title>
  <dc:creator>ClearMoney</dc:creator>
  <cp:lastModifiedBy>Un-named</cp:lastModifiedBy>
  <cp:revision>1</cp:revision>
  <dcterms:created xsi:type="dcterms:W3CDTF">2026-10-09T16:30:19.993Z</dcterms:created>
  <dcterms:modified xsi:type="dcterms:W3CDTF">2026-10-09T16:30:19.993Z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